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4922B" w14:textId="77777777" w:rsidR="00043B7F" w:rsidRPr="00A37D6D" w:rsidRDefault="00043B7F" w:rsidP="00A37D6D"/>
    <w:p w14:paraId="0870DDAC" w14:textId="77777777" w:rsidR="00A37D6D" w:rsidRDefault="00A37D6D" w:rsidP="00A37D6D">
      <w:pPr>
        <w:pStyle w:val="Default"/>
      </w:pPr>
    </w:p>
    <w:p w14:paraId="050EACCE" w14:textId="77777777" w:rsidR="001B6FE3" w:rsidRPr="001B6FE3" w:rsidRDefault="001B6FE3" w:rsidP="001B6FE3">
      <w:pPr>
        <w:spacing w:after="0"/>
        <w:rPr>
          <w:szCs w:val="20"/>
        </w:rPr>
      </w:pPr>
      <w:r w:rsidRPr="001B6FE3">
        <w:rPr>
          <w:szCs w:val="20"/>
        </w:rPr>
        <w:t>Program: Programul Regional Sud-Muntenia 2021-2027</w:t>
      </w:r>
    </w:p>
    <w:p w14:paraId="1F0817E8" w14:textId="77777777" w:rsidR="001B6FE3" w:rsidRPr="001B6FE3" w:rsidRDefault="001B6FE3" w:rsidP="001B6FE3">
      <w:pPr>
        <w:spacing w:after="0"/>
        <w:jc w:val="both"/>
        <w:rPr>
          <w:szCs w:val="20"/>
        </w:rPr>
      </w:pPr>
      <w:r w:rsidRPr="001B6FE3">
        <w:rPr>
          <w:noProof/>
          <w:szCs w:val="20"/>
        </w:rPr>
        <w:t>PRIORITATEA 1 - O REGIUNE COMPETITIVĂ PRIN INOVARE, DIGITALIZARE ȘI ÎNTREPRINDERI DINAMICE</w:t>
      </w:r>
    </w:p>
    <w:p w14:paraId="1489D42F" w14:textId="77777777" w:rsidR="001B6FE3" w:rsidRPr="001B6FE3" w:rsidRDefault="001B6FE3" w:rsidP="001B6FE3">
      <w:pPr>
        <w:spacing w:after="0"/>
        <w:jc w:val="both"/>
        <w:rPr>
          <w:szCs w:val="20"/>
        </w:rPr>
      </w:pPr>
      <w:bookmarkStart w:id="0" w:name="_Toc123897618"/>
      <w:bookmarkStart w:id="1" w:name="_Toc126650183"/>
      <w:r w:rsidRPr="001B6FE3">
        <w:rPr>
          <w:noProof/>
          <w:szCs w:val="20"/>
        </w:rPr>
        <w:t>Obiectiv de Politică 1</w:t>
      </w:r>
      <w:bookmarkEnd w:id="0"/>
      <w:bookmarkEnd w:id="1"/>
      <w:r w:rsidRPr="001B6FE3">
        <w:rPr>
          <w:noProof/>
          <w:szCs w:val="20"/>
        </w:rPr>
        <w:t xml:space="preserve"> </w:t>
      </w:r>
      <w:r w:rsidRPr="001B6FE3">
        <w:rPr>
          <w:caps/>
          <w:noProof/>
          <w:szCs w:val="20"/>
        </w:rPr>
        <w:t>-</w:t>
      </w:r>
      <w:r w:rsidRPr="001B6FE3">
        <w:rPr>
          <w:noProof/>
          <w:szCs w:val="20"/>
        </w:rPr>
        <w:t xml:space="preserve"> </w:t>
      </w:r>
      <w:r w:rsidRPr="001B6FE3">
        <w:rPr>
          <w:caps/>
          <w:noProof/>
          <w:szCs w:val="20"/>
        </w:rPr>
        <w:t>O E</w:t>
      </w:r>
      <w:r w:rsidRPr="001B6FE3">
        <w:rPr>
          <w:noProof/>
          <w:szCs w:val="20"/>
        </w:rPr>
        <w:t>uropă</w:t>
      </w:r>
      <w:r w:rsidRPr="001B6FE3">
        <w:rPr>
          <w:caps/>
          <w:noProof/>
          <w:szCs w:val="20"/>
        </w:rPr>
        <w:t xml:space="preserve"> </w:t>
      </w:r>
      <w:r w:rsidRPr="001B6FE3">
        <w:rPr>
          <w:noProof/>
          <w:szCs w:val="20"/>
        </w:rPr>
        <w:t>mai competitivă și mai inteligentă, prin promovarea unei transformări economice inovatoare și inteligente și a conectivității tic regionale</w:t>
      </w:r>
    </w:p>
    <w:p w14:paraId="069DCBB2" w14:textId="77777777" w:rsidR="001B6FE3" w:rsidRPr="001B6FE3" w:rsidRDefault="001B6FE3" w:rsidP="001B6FE3">
      <w:pPr>
        <w:spacing w:after="0"/>
        <w:rPr>
          <w:szCs w:val="20"/>
        </w:rPr>
      </w:pPr>
      <w:r w:rsidRPr="001B6FE3">
        <w:rPr>
          <w:szCs w:val="20"/>
        </w:rPr>
        <w:t>Fond: FEDR</w:t>
      </w:r>
    </w:p>
    <w:p w14:paraId="6E9C1D1D" w14:textId="77777777" w:rsidR="001B6FE3" w:rsidRPr="00555935" w:rsidRDefault="001B6FE3" w:rsidP="001B6FE3">
      <w:pPr>
        <w:spacing w:after="0"/>
        <w:jc w:val="both"/>
        <w:rPr>
          <w:szCs w:val="20"/>
        </w:rPr>
      </w:pPr>
      <w:r w:rsidRPr="00555935">
        <w:rPr>
          <w:iCs/>
          <w:noProof/>
          <w:szCs w:val="20"/>
        </w:rPr>
        <w:t>Obiectivul Specific 1.2 -</w:t>
      </w:r>
      <w:r w:rsidRPr="00555935">
        <w:rPr>
          <w:noProof/>
          <w:szCs w:val="20"/>
        </w:rPr>
        <w:t xml:space="preserve"> </w:t>
      </w:r>
      <w:r w:rsidRPr="00555935">
        <w:rPr>
          <w:iCs/>
          <w:noProof/>
          <w:szCs w:val="20"/>
        </w:rPr>
        <w:t>Valorificarea avantajelor digitalizării, în beneficiul cetățenilor, al companiilor, al organizațiilor de cercetare și al autorităților publice</w:t>
      </w:r>
    </w:p>
    <w:p w14:paraId="77E3E383" w14:textId="77777777" w:rsidR="00555935" w:rsidRPr="00555935" w:rsidRDefault="00555935" w:rsidP="00555935">
      <w:pPr>
        <w:spacing w:after="0"/>
        <w:jc w:val="both"/>
        <w:rPr>
          <w:szCs w:val="20"/>
        </w:rPr>
      </w:pPr>
      <w:r w:rsidRPr="00555935">
        <w:rPr>
          <w:iCs/>
          <w:color w:val="000000" w:themeColor="text1"/>
          <w:szCs w:val="20"/>
        </w:rPr>
        <w:t xml:space="preserve">OPERAȚIUNEA B - </w:t>
      </w:r>
      <w:r w:rsidRPr="00555935">
        <w:rPr>
          <w:iCs/>
          <w:noProof/>
          <w:szCs w:val="20"/>
          <w:lang w:val="en-US"/>
        </w:rPr>
        <w:t>Investiții în dezvoltarea infrastructurii, serviciilor și echipamentelor IT relevante și necesare, precum și achiziția, dezvoltarea, testarea și pilotarea soluțiilor și aplicațiilor digitale (PaaS, SaaS, etc)</w:t>
      </w:r>
    </w:p>
    <w:p w14:paraId="7DD16D78" w14:textId="7C9C09CE" w:rsidR="00D71498" w:rsidRPr="00555935" w:rsidRDefault="00555935" w:rsidP="00555935">
      <w:pPr>
        <w:jc w:val="both"/>
        <w:rPr>
          <w:rFonts w:asciiTheme="majorHAnsi" w:hAnsiTheme="majorHAnsi" w:cstheme="majorHAnsi"/>
          <w:szCs w:val="20"/>
        </w:rPr>
      </w:pPr>
      <w:r w:rsidRPr="00555935">
        <w:rPr>
          <w:szCs w:val="20"/>
        </w:rPr>
        <w:t xml:space="preserve">Apel de proiecte: </w:t>
      </w:r>
      <w:r w:rsidRPr="00555935">
        <w:rPr>
          <w:b/>
          <w:noProof/>
          <w:color w:val="000000"/>
          <w:szCs w:val="20"/>
        </w:rPr>
        <w:t>PRSM/473/PRSM_P1/OP1/RSO1.2/PRSM_A38</w:t>
      </w:r>
    </w:p>
    <w:p w14:paraId="4801F461" w14:textId="1F3860A5" w:rsidR="00A37D6D" w:rsidRDefault="00A37D6D" w:rsidP="005D5DE7">
      <w:pPr>
        <w:spacing w:before="0" w:after="0"/>
        <w:rPr>
          <w:b/>
          <w:bCs/>
          <w:szCs w:val="20"/>
          <w:lang w:val="en-US"/>
        </w:rPr>
      </w:pPr>
    </w:p>
    <w:p w14:paraId="6CEBFEEA" w14:textId="77777777" w:rsidR="005D5DE7" w:rsidRPr="00A37D6D" w:rsidRDefault="005D5DE7" w:rsidP="005D5DE7">
      <w:pPr>
        <w:spacing w:before="0" w:after="0"/>
      </w:pPr>
    </w:p>
    <w:p w14:paraId="14F80BA2" w14:textId="77777777" w:rsidR="00A37D6D" w:rsidRDefault="00A37D6D" w:rsidP="00A37D6D">
      <w:pPr>
        <w:pStyle w:val="BodyText"/>
        <w:spacing w:before="0" w:after="0"/>
        <w:rPr>
          <w:rFonts w:asciiTheme="minorHAnsi" w:hAnsiTheme="minorHAnsi" w:cstheme="minorHAnsi"/>
          <w:b/>
          <w:bCs/>
          <w:szCs w:val="20"/>
          <w:lang w:val="it-IT"/>
        </w:rPr>
      </w:pPr>
      <w:r w:rsidRPr="00647181">
        <w:rPr>
          <w:rFonts w:asciiTheme="minorHAnsi" w:hAnsiTheme="minorHAnsi" w:cstheme="minorHAnsi"/>
          <w:b/>
          <w:bCs/>
          <w:szCs w:val="20"/>
          <w:lang w:val="it-IT"/>
        </w:rPr>
        <w:t>Titlul proiectului...........................</w:t>
      </w:r>
    </w:p>
    <w:p w14:paraId="5E2F6A96" w14:textId="77777777" w:rsidR="00A37D6D" w:rsidRDefault="00A37D6D" w:rsidP="00A37D6D">
      <w:pPr>
        <w:pStyle w:val="BodyText"/>
        <w:spacing w:before="0" w:after="0"/>
        <w:rPr>
          <w:rFonts w:asciiTheme="minorHAnsi" w:hAnsiTheme="minorHAnsi" w:cstheme="minorHAnsi"/>
          <w:b/>
          <w:bCs/>
          <w:szCs w:val="20"/>
          <w:lang w:val="it-IT"/>
        </w:rPr>
      </w:pPr>
      <w:r w:rsidRPr="00647181">
        <w:rPr>
          <w:rFonts w:asciiTheme="minorHAnsi" w:hAnsiTheme="minorHAnsi" w:cstheme="minorHAnsi"/>
          <w:b/>
          <w:bCs/>
          <w:szCs w:val="20"/>
          <w:lang w:val="it-IT"/>
        </w:rPr>
        <w:t>Cod SMIS</w:t>
      </w:r>
      <w:r>
        <w:rPr>
          <w:rFonts w:asciiTheme="minorHAnsi" w:hAnsiTheme="minorHAnsi" w:cstheme="minorHAnsi"/>
          <w:b/>
          <w:bCs/>
          <w:szCs w:val="20"/>
          <w:lang w:val="it-IT"/>
        </w:rPr>
        <w:t xml:space="preserve"> proiect</w:t>
      </w:r>
      <w:r w:rsidRPr="00647181">
        <w:rPr>
          <w:rFonts w:asciiTheme="minorHAnsi" w:hAnsiTheme="minorHAnsi" w:cstheme="minorHAnsi"/>
          <w:b/>
          <w:bCs/>
          <w:szCs w:val="20"/>
          <w:lang w:val="it-IT"/>
        </w:rPr>
        <w:t xml:space="preserve">...................................  </w:t>
      </w:r>
    </w:p>
    <w:p w14:paraId="76B8674A" w14:textId="77777777" w:rsidR="00043B7F" w:rsidRPr="00A37D6D" w:rsidRDefault="00043B7F" w:rsidP="00A37D6D"/>
    <w:p w14:paraId="2ECEBF2D" w14:textId="77777777" w:rsidR="00043B7F" w:rsidRPr="00A37D6D" w:rsidRDefault="00043B7F" w:rsidP="00A37D6D"/>
    <w:p w14:paraId="3A2B1672" w14:textId="482AD8DF" w:rsidR="00043B7F" w:rsidRPr="00A37D6D" w:rsidRDefault="00043B7F" w:rsidP="00A37D6D">
      <w:pPr>
        <w:jc w:val="center"/>
        <w:rPr>
          <w:sz w:val="24"/>
        </w:rPr>
      </w:pPr>
      <w:r w:rsidRPr="00A37D6D">
        <w:rPr>
          <w:sz w:val="24"/>
        </w:rPr>
        <w:t>Tabel centralizator numere cadastrale şi obiective de investiţie</w:t>
      </w:r>
    </w:p>
    <w:p w14:paraId="2208F0ED" w14:textId="77777777" w:rsidR="00043B7F" w:rsidRPr="00A37D6D" w:rsidRDefault="00043B7F" w:rsidP="00A37D6D"/>
    <w:p w14:paraId="4C0F81F3" w14:textId="77777777" w:rsidR="00043B7F" w:rsidRPr="00043B7F" w:rsidRDefault="00043B7F" w:rsidP="00043B7F">
      <w:pPr>
        <w:rPr>
          <w:b/>
          <w:bCs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"/>
        <w:gridCol w:w="1260"/>
        <w:gridCol w:w="1170"/>
        <w:gridCol w:w="1350"/>
        <w:gridCol w:w="2340"/>
        <w:gridCol w:w="2917"/>
      </w:tblGrid>
      <w:tr w:rsidR="00043B7F" w:rsidRPr="00043B7F" w14:paraId="72C95446" w14:textId="77777777" w:rsidTr="00551041">
        <w:trPr>
          <w:trHeight w:val="757"/>
        </w:trPr>
        <w:tc>
          <w:tcPr>
            <w:tcW w:w="72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9168E" w14:textId="77777777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2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2471D" w14:textId="0711CB14" w:rsidR="00043B7F" w:rsidRPr="00043B7F" w:rsidRDefault="00043B7F" w:rsidP="00043B7F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funciară</w:t>
            </w:r>
          </w:p>
          <w:p w14:paraId="33E2FFCE" w14:textId="7FFEFCEC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C2499" w14:textId="1F8B9EFB" w:rsidR="00043B7F" w:rsidRPr="00043B7F" w:rsidRDefault="00A37D6D" w:rsidP="00043B7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Număr cadastral</w:t>
            </w:r>
          </w:p>
        </w:tc>
        <w:tc>
          <w:tcPr>
            <w:tcW w:w="13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F9B34" w14:textId="77777777" w:rsidR="00A37D6D" w:rsidRPr="00043B7F" w:rsidRDefault="00A37D6D" w:rsidP="00A37D6D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Suprafaţă</w:t>
            </w:r>
            <w:r>
              <w:rPr>
                <w:b/>
                <w:bCs/>
                <w:color w:val="000000"/>
                <w:lang w:eastAsia="ro-RO"/>
              </w:rPr>
              <w:t xml:space="preserve"> total</w:t>
            </w:r>
            <w:r w:rsidRPr="00043B7F">
              <w:rPr>
                <w:b/>
                <w:bCs/>
                <w:color w:val="000000"/>
                <w:lang w:eastAsia="ro-RO"/>
              </w:rPr>
              <w:t>ă</w:t>
            </w:r>
          </w:p>
          <w:p w14:paraId="4D62CBF8" w14:textId="0631ECC4" w:rsidR="00043B7F" w:rsidRPr="00043B7F" w:rsidRDefault="00A37D6D" w:rsidP="00A37D6D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234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7CE65" w14:textId="77777777" w:rsidR="00043B7F" w:rsidRPr="00043B7F" w:rsidRDefault="00043B7F" w:rsidP="00E961CF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Obiectiv de investiţie aferent proiectului</w:t>
            </w:r>
          </w:p>
        </w:tc>
        <w:tc>
          <w:tcPr>
            <w:tcW w:w="291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5E8B6" w14:textId="27BF4B9A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Dreptul solicitantului asupra terenului.</w:t>
            </w:r>
          </w:p>
          <w:p w14:paraId="21ED56CD" w14:textId="77777777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2927B14B" w14:textId="2EF3A184" w:rsidR="00043B7F" w:rsidRPr="00043B7F" w:rsidRDefault="00A37D6D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Se vor menţiona </w:t>
            </w:r>
            <w:r w:rsidR="00A075DC">
              <w:rPr>
                <w:b/>
                <w:bCs/>
                <w:color w:val="000000"/>
                <w:lang w:eastAsia="ro-RO"/>
              </w:rPr>
              <w:t xml:space="preserve">inclusiv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actele privind </w:t>
            </w:r>
            <w:r w:rsidR="00785272">
              <w:rPr>
                <w:b/>
                <w:bCs/>
                <w:color w:val="000000"/>
                <w:lang w:eastAsia="ro-RO"/>
              </w:rPr>
              <w:t xml:space="preserve">intabularea, sarcinile,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>dezmembrările</w:t>
            </w:r>
            <w:r w:rsidR="00785272">
              <w:rPr>
                <w:b/>
                <w:bCs/>
                <w:color w:val="000000"/>
                <w:lang w:eastAsia="ro-RO"/>
              </w:rPr>
              <w:t>,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alipirile, etc</w:t>
            </w:r>
            <w:r w:rsidR="00116182">
              <w:rPr>
                <w:b/>
                <w:bCs/>
                <w:color w:val="000000"/>
                <w:lang w:eastAsia="ro-RO"/>
              </w:rPr>
              <w:t>, după caz</w:t>
            </w:r>
            <w:r>
              <w:rPr>
                <w:b/>
                <w:bCs/>
                <w:color w:val="000000"/>
                <w:lang w:eastAsia="ro-RO"/>
              </w:rPr>
              <w:t>)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</w:tr>
      <w:tr w:rsidR="00043B7F" w:rsidRPr="00043B7F" w14:paraId="65D2E96A" w14:textId="77777777" w:rsidTr="00551041">
        <w:trPr>
          <w:trHeight w:val="448"/>
        </w:trPr>
        <w:tc>
          <w:tcPr>
            <w:tcW w:w="7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2ECF4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9194A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251E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3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C5B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4F05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4252D" w14:textId="77777777" w:rsidR="00043B7F" w:rsidRPr="00043B7F" w:rsidRDefault="00043B7F" w:rsidP="00E961C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043B7F" w14:paraId="4A2516B0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17EF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FD1EC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5139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C6A6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BBE61D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7AC9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6541A60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4451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C47F2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A0E3A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A8E94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CA8D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641A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2F89A1A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77F89E" w14:textId="038DD0CF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8987DD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2DE12F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248EE3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8A4088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DA5F60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</w:tr>
    </w:tbl>
    <w:p w14:paraId="134DA621" w14:textId="77777777" w:rsidR="000E7167" w:rsidRDefault="000E7167"/>
    <w:sectPr w:rsidR="000E716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D1A17" w14:textId="77777777" w:rsidR="009B4EB5" w:rsidRDefault="009B4EB5" w:rsidP="00A37D6D">
      <w:pPr>
        <w:spacing w:before="0" w:after="0"/>
      </w:pPr>
      <w:r>
        <w:separator/>
      </w:r>
    </w:p>
  </w:endnote>
  <w:endnote w:type="continuationSeparator" w:id="0">
    <w:p w14:paraId="1DEA3E40" w14:textId="77777777" w:rsidR="009B4EB5" w:rsidRDefault="009B4EB5" w:rsidP="00A37D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92409" w14:textId="53DA62AA" w:rsidR="00A37D6D" w:rsidRDefault="009337EB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0800C6" wp14:editId="5710BD15">
          <wp:simplePos x="0" y="0"/>
          <wp:positionH relativeFrom="page">
            <wp:posOffset>137160</wp:posOffset>
          </wp:positionH>
          <wp:positionV relativeFrom="paragraph">
            <wp:posOffset>-264160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D8FD3" w14:textId="77777777" w:rsidR="009B4EB5" w:rsidRDefault="009B4EB5" w:rsidP="00A37D6D">
      <w:pPr>
        <w:spacing w:before="0" w:after="0"/>
      </w:pPr>
      <w:r>
        <w:separator/>
      </w:r>
    </w:p>
  </w:footnote>
  <w:footnote w:type="continuationSeparator" w:id="0">
    <w:p w14:paraId="33B143A6" w14:textId="77777777" w:rsidR="009B4EB5" w:rsidRDefault="009B4EB5" w:rsidP="00A37D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D98A6" w14:textId="215F8C5F" w:rsidR="00A37D6D" w:rsidRDefault="00A37D6D">
    <w:pPr>
      <w:pStyle w:val="Header"/>
    </w:pPr>
    <w:r>
      <w:rPr>
        <w:noProof/>
      </w:rPr>
      <w:drawing>
        <wp:inline distT="0" distB="0" distL="0" distR="0" wp14:anchorId="6998D068" wp14:editId="1CF1FD5B">
          <wp:extent cx="5943600" cy="529528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70CBB"/>
    <w:multiLevelType w:val="hybridMultilevel"/>
    <w:tmpl w:val="04AC74F6"/>
    <w:lvl w:ilvl="0" w:tplc="04180017">
      <w:start w:val="1"/>
      <w:numFmt w:val="lowerLetter"/>
      <w:lvlText w:val="%1)"/>
      <w:lvlJc w:val="left"/>
      <w:pPr>
        <w:ind w:left="1436" w:hanging="360"/>
      </w:pPr>
    </w:lvl>
    <w:lvl w:ilvl="1" w:tplc="04180019" w:tentative="1">
      <w:start w:val="1"/>
      <w:numFmt w:val="lowerLetter"/>
      <w:lvlText w:val="%2."/>
      <w:lvlJc w:val="left"/>
      <w:pPr>
        <w:ind w:left="2156" w:hanging="360"/>
      </w:pPr>
    </w:lvl>
    <w:lvl w:ilvl="2" w:tplc="0418001B" w:tentative="1">
      <w:start w:val="1"/>
      <w:numFmt w:val="lowerRoman"/>
      <w:lvlText w:val="%3."/>
      <w:lvlJc w:val="right"/>
      <w:pPr>
        <w:ind w:left="2876" w:hanging="180"/>
      </w:pPr>
    </w:lvl>
    <w:lvl w:ilvl="3" w:tplc="0418000F" w:tentative="1">
      <w:start w:val="1"/>
      <w:numFmt w:val="decimal"/>
      <w:lvlText w:val="%4."/>
      <w:lvlJc w:val="left"/>
      <w:pPr>
        <w:ind w:left="3596" w:hanging="360"/>
      </w:pPr>
    </w:lvl>
    <w:lvl w:ilvl="4" w:tplc="04180019" w:tentative="1">
      <w:start w:val="1"/>
      <w:numFmt w:val="lowerLetter"/>
      <w:lvlText w:val="%5."/>
      <w:lvlJc w:val="left"/>
      <w:pPr>
        <w:ind w:left="4316" w:hanging="360"/>
      </w:pPr>
    </w:lvl>
    <w:lvl w:ilvl="5" w:tplc="0418001B" w:tentative="1">
      <w:start w:val="1"/>
      <w:numFmt w:val="lowerRoman"/>
      <w:lvlText w:val="%6."/>
      <w:lvlJc w:val="right"/>
      <w:pPr>
        <w:ind w:left="5036" w:hanging="180"/>
      </w:pPr>
    </w:lvl>
    <w:lvl w:ilvl="6" w:tplc="0418000F">
      <w:start w:val="1"/>
      <w:numFmt w:val="decimal"/>
      <w:lvlText w:val="%7."/>
      <w:lvlJc w:val="left"/>
      <w:pPr>
        <w:ind w:left="5756" w:hanging="360"/>
      </w:pPr>
    </w:lvl>
    <w:lvl w:ilvl="7" w:tplc="04180019" w:tentative="1">
      <w:start w:val="1"/>
      <w:numFmt w:val="lowerLetter"/>
      <w:lvlText w:val="%8."/>
      <w:lvlJc w:val="left"/>
      <w:pPr>
        <w:ind w:left="6476" w:hanging="360"/>
      </w:pPr>
    </w:lvl>
    <w:lvl w:ilvl="8" w:tplc="0418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470640656">
    <w:abstractNumId w:val="1"/>
  </w:num>
  <w:num w:numId="2" w16cid:durableId="1101294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13B07"/>
    <w:rsid w:val="00043B7F"/>
    <w:rsid w:val="000E7167"/>
    <w:rsid w:val="00116182"/>
    <w:rsid w:val="00160BF7"/>
    <w:rsid w:val="001B6FE3"/>
    <w:rsid w:val="002E0D6D"/>
    <w:rsid w:val="0030134C"/>
    <w:rsid w:val="0049691E"/>
    <w:rsid w:val="00527C6A"/>
    <w:rsid w:val="00551041"/>
    <w:rsid w:val="00555935"/>
    <w:rsid w:val="005740DD"/>
    <w:rsid w:val="00597841"/>
    <w:rsid w:val="005D5DE7"/>
    <w:rsid w:val="006A15E1"/>
    <w:rsid w:val="00785272"/>
    <w:rsid w:val="007D3DBC"/>
    <w:rsid w:val="00806299"/>
    <w:rsid w:val="009337EB"/>
    <w:rsid w:val="009B4EB5"/>
    <w:rsid w:val="00A075DC"/>
    <w:rsid w:val="00A37D6D"/>
    <w:rsid w:val="00A67A6D"/>
    <w:rsid w:val="00D71498"/>
    <w:rsid w:val="00EA72CD"/>
    <w:rsid w:val="00F21572"/>
    <w:rsid w:val="00F34F7A"/>
    <w:rsid w:val="00FC1A71"/>
    <w:rsid w:val="00FE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efault">
    <w:name w:val="Default"/>
    <w:rsid w:val="00A37D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A37D6D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A37D6D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Margareta Polog</cp:lastModifiedBy>
  <cp:revision>7</cp:revision>
  <dcterms:created xsi:type="dcterms:W3CDTF">2024-01-23T12:09:00Z</dcterms:created>
  <dcterms:modified xsi:type="dcterms:W3CDTF">2024-08-12T10:54:00Z</dcterms:modified>
</cp:coreProperties>
</file>